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AE6" w:rsidRDefault="00EF40E7">
      <w:r>
        <w:t>Steve Van Uytbergen</w:t>
      </w:r>
    </w:p>
    <w:p w:rsidR="00EF40E7" w:rsidRDefault="00EF40E7"/>
    <w:p w:rsidR="00EF40E7" w:rsidRDefault="00EF40E7" w:rsidP="00EF40E7">
      <w:pPr>
        <w:pStyle w:val="Lijstalinea"/>
        <w:numPr>
          <w:ilvl w:val="0"/>
          <w:numId w:val="1"/>
        </w:numPr>
      </w:pPr>
      <w:r w:rsidRPr="00EF40E7">
        <w:rPr>
          <w:rFonts w:ascii="Arial" w:eastAsia="Times New Roman" w:hAnsi="Arial" w:cs="Arial"/>
          <w:noProof/>
          <w:color w:val="818181"/>
          <w:sz w:val="21"/>
          <w:szCs w:val="21"/>
          <w:lang w:eastAsia="nl-BE"/>
        </w:rPr>
        <w:drawing>
          <wp:anchor distT="0" distB="0" distL="114300" distR="114300" simplePos="0" relativeHeight="251658240" behindDoc="1" locked="0" layoutInCell="1" allowOverlap="1">
            <wp:simplePos x="0" y="0"/>
            <wp:positionH relativeFrom="margin">
              <wp:posOffset>3684270</wp:posOffset>
            </wp:positionH>
            <wp:positionV relativeFrom="paragraph">
              <wp:posOffset>5080</wp:posOffset>
            </wp:positionV>
            <wp:extent cx="2305050" cy="2305050"/>
            <wp:effectExtent l="0" t="0" r="0" b="0"/>
            <wp:wrapThrough wrapText="bothSides">
              <wp:wrapPolygon edited="0">
                <wp:start x="0" y="0"/>
                <wp:lineTo x="0" y="21421"/>
                <wp:lineTo x="21421" y="21421"/>
                <wp:lineTo x="21421" y="0"/>
                <wp:lineTo x="0" y="0"/>
              </wp:wrapPolygon>
            </wp:wrapThrough>
            <wp:docPr id="1" name="Afbeelding 1" descr="St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anchor>
        </w:drawing>
      </w:r>
      <w:r w:rsidRPr="00EF40E7">
        <w:t>Onderzoekseenheid Financieel Management @ Thomas More Antwerpen</w:t>
      </w:r>
    </w:p>
    <w:p w:rsidR="00EF40E7" w:rsidRPr="00EF40E7" w:rsidRDefault="00EF40E7" w:rsidP="00EF40E7">
      <w:pPr>
        <w:pStyle w:val="Lijstalinea"/>
        <w:numPr>
          <w:ilvl w:val="0"/>
          <w:numId w:val="1"/>
        </w:numPr>
      </w:pPr>
      <w:r w:rsidRPr="00EF40E7">
        <w:t xml:space="preserve">Onderzoekseenheid Accountancy, Finance </w:t>
      </w:r>
      <w:proofErr w:type="spellStart"/>
      <w:r w:rsidRPr="00EF40E7">
        <w:t>and</w:t>
      </w:r>
      <w:proofErr w:type="spellEnd"/>
      <w:r w:rsidRPr="00EF40E7">
        <w:t xml:space="preserve"> Insurance @ KU Leuven</w:t>
      </w:r>
    </w:p>
    <w:p w:rsidR="00EF40E7" w:rsidRDefault="00EF40E7" w:rsidP="00EF40E7">
      <w:pPr>
        <w:pStyle w:val="Lijstalinea"/>
        <w:numPr>
          <w:ilvl w:val="0"/>
          <w:numId w:val="1"/>
        </w:numPr>
      </w:pPr>
      <w:r w:rsidRPr="00EF40E7">
        <w:t>Subfacultair decaan Faculteit Economie en Bedrijfswetenschappen KU Leuven</w:t>
      </w:r>
    </w:p>
    <w:p w:rsidR="00EF40E7" w:rsidRDefault="00EF40E7" w:rsidP="00EF40E7">
      <w:pPr>
        <w:pStyle w:val="Lijstalinea"/>
        <w:numPr>
          <w:ilvl w:val="0"/>
          <w:numId w:val="1"/>
        </w:numPr>
      </w:pPr>
      <w:r w:rsidRPr="00EF40E7">
        <w:t>OP-Hoofddocent Faculteit Economie en Bedrijfswetenschappen KU Leuven </w:t>
      </w:r>
    </w:p>
    <w:p w:rsidR="00EF40E7" w:rsidRDefault="00EF40E7" w:rsidP="00EF40E7">
      <w:pPr>
        <w:pStyle w:val="Lijstalinea"/>
        <w:numPr>
          <w:ilvl w:val="0"/>
          <w:numId w:val="1"/>
        </w:numPr>
      </w:pPr>
      <w:r w:rsidRPr="00EF40E7">
        <w:t>subdivisiehoofd van de Subdivisie 4 @ Thomas More Antwerpen</w:t>
      </w:r>
    </w:p>
    <w:p w:rsidR="00EF40E7" w:rsidRPr="00EF40E7" w:rsidRDefault="00EF40E7" w:rsidP="00EF40E7">
      <w:pPr>
        <w:pStyle w:val="Lijstalinea"/>
        <w:numPr>
          <w:ilvl w:val="0"/>
          <w:numId w:val="1"/>
        </w:numPr>
      </w:pPr>
      <w:bookmarkStart w:id="0" w:name="_GoBack"/>
      <w:bookmarkEnd w:id="0"/>
      <w:r w:rsidRPr="00EF40E7">
        <w:t>programmadirecteur van de LES_POC BACHELOR HANDELSWETENSCHAPPEN van de Faculteit Economie en Bedrijfswetenschappen</w:t>
      </w:r>
    </w:p>
    <w:p w:rsidR="00EF40E7" w:rsidRPr="00EF40E7" w:rsidRDefault="00EF40E7" w:rsidP="00EF40E7">
      <w:r w:rsidRPr="00EF40E7">
        <w:t xml:space="preserve">Door zijn uitzonderlijk sterke academische achtergrond in Accountancy &amp; Fiscaliteit, is hij de expert in zowel het fiscaal-juridische luik als in het optimaliseren van het rendement van </w:t>
      </w:r>
      <w:r>
        <w:t>vennootschappen</w:t>
      </w:r>
      <w:r w:rsidRPr="00EF40E7">
        <w:t>. Vanuit zijn ervaring als campusdecaan weet hij als geen ander hoe een organisatie te laten evolueren. Het spreekt voor zich dat hij ruime ervaring heeft met het geven van presentaties en opleidingen aan zowel gespecialiseerd als niet-gespecialiseerd publiek. Steve vervult de voortrekkersrol op het vlak van kwaliteit en strategisch management. Gepassioneerd door sport en steeds op zoek naar nieuwe uitdagingen: dat is Steve ten voeten uit!</w:t>
      </w:r>
    </w:p>
    <w:p w:rsidR="00EF40E7" w:rsidRPr="00EF40E7" w:rsidRDefault="00EF40E7" w:rsidP="00EF40E7">
      <w:r w:rsidRPr="00EF40E7">
        <w:t> </w:t>
      </w:r>
    </w:p>
    <w:p w:rsidR="00EF40E7" w:rsidRDefault="00EF40E7"/>
    <w:sectPr w:rsidR="00EF4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416C9"/>
    <w:multiLevelType w:val="hybridMultilevel"/>
    <w:tmpl w:val="84841C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E7"/>
    <w:rsid w:val="00096AE6"/>
    <w:rsid w:val="00EF40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BBAB"/>
  <w15:chartTrackingRefBased/>
  <w15:docId w15:val="{83AC408D-00BD-4D39-9AD2-F204A7CB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EF40E7"/>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F40E7"/>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EF40E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EF4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88352">
      <w:bodyDiv w:val="1"/>
      <w:marLeft w:val="0"/>
      <w:marRight w:val="0"/>
      <w:marTop w:val="0"/>
      <w:marBottom w:val="0"/>
      <w:divBdr>
        <w:top w:val="none" w:sz="0" w:space="0" w:color="auto"/>
        <w:left w:val="none" w:sz="0" w:space="0" w:color="auto"/>
        <w:bottom w:val="none" w:sz="0" w:space="0" w:color="auto"/>
        <w:right w:val="none" w:sz="0" w:space="0" w:color="auto"/>
      </w:divBdr>
    </w:div>
    <w:div w:id="1579442918">
      <w:bodyDiv w:val="1"/>
      <w:marLeft w:val="0"/>
      <w:marRight w:val="0"/>
      <w:marTop w:val="0"/>
      <w:marBottom w:val="0"/>
      <w:divBdr>
        <w:top w:val="none" w:sz="0" w:space="0" w:color="auto"/>
        <w:left w:val="none" w:sz="0" w:space="0" w:color="auto"/>
        <w:bottom w:val="none" w:sz="0" w:space="0" w:color="auto"/>
        <w:right w:val="none" w:sz="0" w:space="0" w:color="auto"/>
      </w:divBdr>
      <w:divsChild>
        <w:div w:id="287393166">
          <w:marLeft w:val="0"/>
          <w:marRight w:val="0"/>
          <w:marTop w:val="0"/>
          <w:marBottom w:val="0"/>
          <w:divBdr>
            <w:top w:val="none" w:sz="0" w:space="0" w:color="auto"/>
            <w:left w:val="none" w:sz="0" w:space="0" w:color="auto"/>
            <w:bottom w:val="none" w:sz="0" w:space="0" w:color="auto"/>
            <w:right w:val="none" w:sz="0" w:space="0" w:color="auto"/>
          </w:divBdr>
          <w:divsChild>
            <w:div w:id="779764474">
              <w:marLeft w:val="0"/>
              <w:marRight w:val="0"/>
              <w:marTop w:val="0"/>
              <w:marBottom w:val="0"/>
              <w:divBdr>
                <w:top w:val="none" w:sz="0" w:space="0" w:color="auto"/>
                <w:left w:val="none" w:sz="0" w:space="0" w:color="auto"/>
                <w:bottom w:val="none" w:sz="0" w:space="0" w:color="auto"/>
                <w:right w:val="none" w:sz="0" w:space="0" w:color="auto"/>
              </w:divBdr>
              <w:divsChild>
                <w:div w:id="1011755616">
                  <w:marLeft w:val="0"/>
                  <w:marRight w:val="0"/>
                  <w:marTop w:val="0"/>
                  <w:marBottom w:val="0"/>
                  <w:divBdr>
                    <w:top w:val="none" w:sz="0" w:space="0" w:color="auto"/>
                    <w:left w:val="none" w:sz="0" w:space="0" w:color="auto"/>
                    <w:bottom w:val="none" w:sz="0" w:space="0" w:color="auto"/>
                    <w:right w:val="none" w:sz="0" w:space="0" w:color="auto"/>
                  </w:divBdr>
                  <w:divsChild>
                    <w:div w:id="597296493">
                      <w:marLeft w:val="0"/>
                      <w:marRight w:val="0"/>
                      <w:marTop w:val="0"/>
                      <w:marBottom w:val="0"/>
                      <w:divBdr>
                        <w:top w:val="none" w:sz="0" w:space="0" w:color="auto"/>
                        <w:left w:val="none" w:sz="0" w:space="0" w:color="auto"/>
                        <w:bottom w:val="none" w:sz="0" w:space="0" w:color="auto"/>
                        <w:right w:val="none" w:sz="0" w:space="0" w:color="auto"/>
                      </w:divBdr>
                      <w:divsChild>
                        <w:div w:id="1131748188">
                          <w:marLeft w:val="0"/>
                          <w:marRight w:val="0"/>
                          <w:marTop w:val="0"/>
                          <w:marBottom w:val="0"/>
                          <w:divBdr>
                            <w:top w:val="none" w:sz="0" w:space="0" w:color="auto"/>
                            <w:left w:val="none" w:sz="0" w:space="0" w:color="auto"/>
                            <w:bottom w:val="none" w:sz="0" w:space="0" w:color="auto"/>
                            <w:right w:val="none" w:sz="0" w:space="0" w:color="auto"/>
                          </w:divBdr>
                        </w:div>
                        <w:div w:id="1519850802">
                          <w:marLeft w:val="0"/>
                          <w:marRight w:val="0"/>
                          <w:marTop w:val="0"/>
                          <w:marBottom w:val="0"/>
                          <w:divBdr>
                            <w:top w:val="none" w:sz="0" w:space="0" w:color="auto"/>
                            <w:left w:val="none" w:sz="0" w:space="0" w:color="auto"/>
                            <w:bottom w:val="none" w:sz="0" w:space="0" w:color="auto"/>
                            <w:right w:val="none" w:sz="0" w:space="0" w:color="auto"/>
                          </w:divBdr>
                          <w:divsChild>
                            <w:div w:id="307441262">
                              <w:marLeft w:val="0"/>
                              <w:marRight w:val="0"/>
                              <w:marTop w:val="0"/>
                              <w:marBottom w:val="0"/>
                              <w:divBdr>
                                <w:top w:val="none" w:sz="0" w:space="0" w:color="auto"/>
                                <w:left w:val="none" w:sz="0" w:space="0" w:color="auto"/>
                                <w:bottom w:val="none" w:sz="0" w:space="0" w:color="auto"/>
                                <w:right w:val="none" w:sz="0" w:space="0" w:color="auto"/>
                              </w:divBdr>
                              <w:divsChild>
                                <w:div w:id="49430178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757165">
          <w:marLeft w:val="0"/>
          <w:marRight w:val="0"/>
          <w:marTop w:val="0"/>
          <w:marBottom w:val="0"/>
          <w:divBdr>
            <w:top w:val="none" w:sz="0" w:space="0" w:color="auto"/>
            <w:left w:val="none" w:sz="0" w:space="0" w:color="auto"/>
            <w:bottom w:val="none" w:sz="0" w:space="0" w:color="auto"/>
            <w:right w:val="none" w:sz="0" w:space="0" w:color="auto"/>
          </w:divBdr>
          <w:divsChild>
            <w:div w:id="915556639">
              <w:marLeft w:val="0"/>
              <w:marRight w:val="0"/>
              <w:marTop w:val="0"/>
              <w:marBottom w:val="0"/>
              <w:divBdr>
                <w:top w:val="none" w:sz="0" w:space="0" w:color="auto"/>
                <w:left w:val="none" w:sz="0" w:space="0" w:color="auto"/>
                <w:bottom w:val="none" w:sz="0" w:space="0" w:color="auto"/>
                <w:right w:val="none" w:sz="0" w:space="0" w:color="auto"/>
              </w:divBdr>
              <w:divsChild>
                <w:div w:id="124474862">
                  <w:marLeft w:val="0"/>
                  <w:marRight w:val="0"/>
                  <w:marTop w:val="0"/>
                  <w:marBottom w:val="525"/>
                  <w:divBdr>
                    <w:top w:val="none" w:sz="0" w:space="0" w:color="auto"/>
                    <w:left w:val="none" w:sz="0" w:space="0" w:color="auto"/>
                    <w:bottom w:val="none" w:sz="0" w:space="0" w:color="auto"/>
                    <w:right w:val="none" w:sz="0" w:space="0" w:color="auto"/>
                  </w:divBdr>
                  <w:divsChild>
                    <w:div w:id="19593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946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Severine Jacobs</dc:creator>
  <cp:keywords/>
  <dc:description/>
  <cp:lastModifiedBy>Severine Jacobs</cp:lastModifiedBy>
  <cp:revision>1</cp:revision>
  <dcterms:created xsi:type="dcterms:W3CDTF">2019-04-19T10:42:00Z</dcterms:created>
  <dcterms:modified xsi:type="dcterms:W3CDTF">2019-04-19T10:45:00Z</dcterms:modified>
</cp:coreProperties>
</file>